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1D" w:rsidRPr="0035621D" w:rsidRDefault="0035621D" w:rsidP="0035621D">
      <w:pPr>
        <w:spacing w:before="67" w:line="242" w:lineRule="auto"/>
        <w:ind w:right="398"/>
        <w:jc w:val="center"/>
        <w:rPr>
          <w:b/>
          <w:sz w:val="24"/>
        </w:rPr>
      </w:pPr>
      <w:bookmarkStart w:id="0" w:name="_GoBack"/>
      <w:r w:rsidRPr="0035621D">
        <w:rPr>
          <w:b/>
          <w:sz w:val="24"/>
        </w:rPr>
        <w:t>Краткая характеристика действующего порядка предоставления на объекте услуг населения</w:t>
      </w:r>
    </w:p>
    <w:bookmarkEnd w:id="0"/>
    <w:p w:rsidR="0035621D" w:rsidRDefault="0035621D" w:rsidP="0035621D">
      <w:pPr>
        <w:spacing w:before="67" w:line="242" w:lineRule="auto"/>
        <w:ind w:left="119" w:right="398"/>
        <w:rPr>
          <w:sz w:val="24"/>
        </w:rPr>
      </w:pPr>
      <w:r>
        <w:rPr>
          <w:sz w:val="24"/>
        </w:rPr>
        <w:t>Сфера деятельности: образование</w:t>
      </w:r>
    </w:p>
    <w:p w:rsidR="0035621D" w:rsidRDefault="0035621D" w:rsidP="0035621D">
      <w:pPr>
        <w:spacing w:before="67" w:line="242" w:lineRule="auto"/>
        <w:ind w:left="119" w:right="398"/>
        <w:rPr>
          <w:sz w:val="24"/>
        </w:rPr>
      </w:pPr>
      <w:r>
        <w:rPr>
          <w:sz w:val="24"/>
        </w:rPr>
        <w:t>Плановая мощность: (посещаемость, количество обслуживаемых в день, вместимость, пропускная способность)</w:t>
      </w:r>
      <w:r w:rsidR="00044ADF">
        <w:rPr>
          <w:b/>
          <w:sz w:val="24"/>
        </w:rPr>
        <w:t>50</w:t>
      </w:r>
      <w:r w:rsidR="00FA392B" w:rsidRPr="00FA392B">
        <w:rPr>
          <w:b/>
          <w:sz w:val="24"/>
        </w:rPr>
        <w:t xml:space="preserve"> детей</w:t>
      </w:r>
    </w:p>
    <w:p w:rsidR="00D97D8F" w:rsidRDefault="002C2606">
      <w:pPr>
        <w:spacing w:before="67" w:line="242" w:lineRule="auto"/>
        <w:ind w:left="119" w:right="398"/>
        <w:jc w:val="both"/>
        <w:rPr>
          <w:b/>
          <w:sz w:val="24"/>
        </w:rPr>
      </w:pPr>
      <w:r w:rsidRPr="002C2606">
        <w:pict>
          <v:rect id="_x0000_s1028" style="position:absolute;left:0;text-align:left;margin-left:215.7pt;margin-top:16.5pt;width:59.75pt;height:.85pt;z-index:-16021504;mso-position-horizontal-relative:page" fillcolor="black" stroked="f">
            <w10:wrap anchorx="page"/>
          </v:rect>
        </w:pict>
      </w:r>
      <w:r w:rsidR="00FA392B">
        <w:rPr>
          <w:sz w:val="24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="00FA392B">
        <w:rPr>
          <w:b/>
          <w:sz w:val="24"/>
        </w:rPr>
        <w:t xml:space="preserve">образовательные услуги на базе </w:t>
      </w:r>
      <w:r w:rsidR="0035621D">
        <w:rPr>
          <w:b/>
          <w:sz w:val="24"/>
        </w:rPr>
        <w:t>«Детского сада</w:t>
      </w:r>
      <w:r w:rsidR="00FA392B">
        <w:rPr>
          <w:b/>
          <w:sz w:val="24"/>
        </w:rPr>
        <w:t xml:space="preserve"> №</w:t>
      </w:r>
      <w:r w:rsidR="00044ADF">
        <w:rPr>
          <w:b/>
          <w:sz w:val="24"/>
        </w:rPr>
        <w:t>28</w:t>
      </w:r>
      <w:r w:rsidR="0035621D">
        <w:rPr>
          <w:b/>
          <w:sz w:val="24"/>
        </w:rPr>
        <w:t xml:space="preserve"> </w:t>
      </w:r>
      <w:r w:rsidR="00044ADF">
        <w:rPr>
          <w:b/>
          <w:sz w:val="24"/>
        </w:rPr>
        <w:t>«</w:t>
      </w:r>
      <w:proofErr w:type="spellStart"/>
      <w:r w:rsidR="00044ADF">
        <w:rPr>
          <w:b/>
          <w:sz w:val="24"/>
        </w:rPr>
        <w:t>Умырзая</w:t>
      </w:r>
      <w:proofErr w:type="spellEnd"/>
      <w:r w:rsidR="00FA392B">
        <w:rPr>
          <w:b/>
          <w:sz w:val="24"/>
        </w:rPr>
        <w:t>»</w:t>
      </w:r>
      <w:r w:rsidR="00044ADF">
        <w:rPr>
          <w:b/>
          <w:sz w:val="24"/>
        </w:rPr>
        <w:t xml:space="preserve"> </w:t>
      </w:r>
      <w:proofErr w:type="spellStart"/>
      <w:r w:rsidR="00044ADF">
        <w:rPr>
          <w:b/>
          <w:sz w:val="24"/>
        </w:rPr>
        <w:t>с</w:t>
      </w:r>
      <w:proofErr w:type="gramStart"/>
      <w:r w:rsidR="00044ADF">
        <w:rPr>
          <w:b/>
          <w:sz w:val="24"/>
        </w:rPr>
        <w:t>.Б</w:t>
      </w:r>
      <w:proofErr w:type="gramEnd"/>
      <w:r w:rsidR="00044ADF">
        <w:rPr>
          <w:b/>
          <w:sz w:val="24"/>
        </w:rPr>
        <w:t>урметьево</w:t>
      </w:r>
      <w:proofErr w:type="spellEnd"/>
      <w:r w:rsidR="00044ADF">
        <w:rPr>
          <w:b/>
          <w:sz w:val="24"/>
        </w:rPr>
        <w:t>»</w:t>
      </w:r>
      <w:r w:rsidR="00FA392B">
        <w:rPr>
          <w:b/>
          <w:sz w:val="24"/>
        </w:rPr>
        <w:t>, услуги по присмотру и уходу за воспитанниками.</w:t>
      </w:r>
    </w:p>
    <w:p w:rsidR="00D97D8F" w:rsidRDefault="002C2606">
      <w:pPr>
        <w:pStyle w:val="a3"/>
        <w:tabs>
          <w:tab w:val="left" w:pos="1404"/>
          <w:tab w:val="left" w:pos="1668"/>
          <w:tab w:val="left" w:pos="3476"/>
          <w:tab w:val="left" w:pos="3845"/>
          <w:tab w:val="left" w:pos="4981"/>
          <w:tab w:val="left" w:pos="5360"/>
          <w:tab w:val="left" w:pos="6089"/>
          <w:tab w:val="left" w:pos="6501"/>
          <w:tab w:val="left" w:pos="7034"/>
          <w:tab w:val="left" w:pos="7446"/>
          <w:tab w:val="left" w:pos="8528"/>
          <w:tab w:val="left" w:pos="8672"/>
        </w:tabs>
        <w:spacing w:before="191"/>
        <w:ind w:left="119" w:right="395"/>
        <w:rPr>
          <w:b/>
        </w:rPr>
      </w:pPr>
      <w:r w:rsidRPr="002C2606">
        <w:pict>
          <v:rect id="_x0000_s1027" style="position:absolute;left:0;text-align:left;margin-left:386.7pt;margin-top:22.65pt;width:26.9pt;height:.85pt;z-index:-16020992;mso-position-horizontal-relative:page" fillcolor="black" stroked="f">
            <w10:wrap anchorx="page"/>
          </v:rect>
        </w:pict>
      </w:r>
      <w:r w:rsidR="00FA392B">
        <w:t>Категории</w:t>
      </w:r>
      <w:r w:rsidR="00FA392B">
        <w:tab/>
      </w:r>
      <w:r w:rsidR="00FA392B">
        <w:tab/>
        <w:t>обслуживаемого</w:t>
      </w:r>
      <w:r w:rsidR="00FA392B">
        <w:tab/>
      </w:r>
      <w:r w:rsidR="00FA392B">
        <w:tab/>
        <w:t>населения</w:t>
      </w:r>
      <w:r w:rsidR="00FA392B">
        <w:tab/>
      </w:r>
      <w:r w:rsidR="00FA392B">
        <w:tab/>
        <w:t>по</w:t>
      </w:r>
      <w:r w:rsidR="00FA392B">
        <w:tab/>
        <w:t>возрасту</w:t>
      </w:r>
      <w:r w:rsidR="00FA392B">
        <w:tab/>
      </w:r>
      <w:r w:rsidR="00FA392B">
        <w:tab/>
        <w:t>(дети,</w:t>
      </w:r>
      <w:r w:rsidR="00FA392B">
        <w:tab/>
        <w:t>взрослые трудоспособного возраста, пожилые; все возрастные категории):</w:t>
      </w:r>
      <w:r w:rsidR="00FA392B">
        <w:rPr>
          <w:u w:val="single"/>
        </w:rPr>
        <w:t xml:space="preserve"> дети</w:t>
      </w:r>
      <w:r w:rsidR="00FA392B">
        <w:t xml:space="preserve"> от </w:t>
      </w:r>
      <w:r w:rsidR="0035621D">
        <w:rPr>
          <w:b/>
        </w:rPr>
        <w:t xml:space="preserve">1 года </w:t>
      </w:r>
      <w:r w:rsidR="00FA392B">
        <w:rPr>
          <w:b/>
        </w:rPr>
        <w:t xml:space="preserve">до 7 лет. </w:t>
      </w:r>
      <w:r w:rsidR="00FA392B">
        <w:t>Категории</w:t>
      </w:r>
      <w:r w:rsidR="00FA392B">
        <w:tab/>
        <w:t>обслуживаемых</w:t>
      </w:r>
      <w:r w:rsidR="00FA392B">
        <w:tab/>
        <w:t>инвалидов</w:t>
      </w:r>
      <w:r w:rsidR="00FA392B">
        <w:tab/>
        <w:t>(инвалиды</w:t>
      </w:r>
      <w:r w:rsidR="00FA392B">
        <w:tab/>
      </w:r>
      <w:r w:rsidR="00FA392B">
        <w:tab/>
        <w:t>с</w:t>
      </w:r>
      <w:r w:rsidR="00FA392B">
        <w:tab/>
        <w:t>нарушениями</w:t>
      </w:r>
      <w:r w:rsidR="00FA392B">
        <w:tab/>
      </w:r>
      <w:r w:rsidR="00FA392B">
        <w:tab/>
      </w:r>
      <w:r w:rsidR="00FA392B">
        <w:rPr>
          <w:spacing w:val="-3"/>
        </w:rPr>
        <w:t>опорно-</w:t>
      </w:r>
      <w:r w:rsidR="00FA392B">
        <w:t>двигательного аппарата; нарушениями зрения, нарушениями слуха)</w:t>
      </w:r>
      <w:proofErr w:type="gramStart"/>
      <w:r w:rsidR="00FA392B">
        <w:t>:</w:t>
      </w:r>
      <w:r w:rsidR="00FA392B">
        <w:rPr>
          <w:b/>
        </w:rPr>
        <w:t>н</w:t>
      </w:r>
      <w:proofErr w:type="gramEnd"/>
      <w:r w:rsidR="00FA392B">
        <w:rPr>
          <w:b/>
        </w:rPr>
        <w:t>ет</w:t>
      </w:r>
    </w:p>
    <w:p w:rsidR="00D97D8F" w:rsidRDefault="00D97D8F">
      <w:pPr>
        <w:pStyle w:val="a3"/>
        <w:spacing w:before="2"/>
        <w:rPr>
          <w:b/>
        </w:rPr>
      </w:pPr>
    </w:p>
    <w:p w:rsidR="00D97D8F" w:rsidRDefault="00FA392B">
      <w:pPr>
        <w:pStyle w:val="a4"/>
        <w:numPr>
          <w:ilvl w:val="0"/>
          <w:numId w:val="1"/>
        </w:numPr>
        <w:tabs>
          <w:tab w:val="left" w:pos="1364"/>
        </w:tabs>
        <w:ind w:right="1949" w:hanging="1009"/>
        <w:jc w:val="left"/>
        <w:rPr>
          <w:sz w:val="24"/>
        </w:rPr>
      </w:pPr>
      <w:r>
        <w:rPr>
          <w:sz w:val="24"/>
        </w:rPr>
        <w:t>ОЦЕНКА СОСТОЯНИЯ И ИМЕЮЩИХСЯ НЕДОСТАТКОВВ ОБЕСПЕЧЕНИИ УСЛОВИЙ ДОСТУПНОСТИ ДЛЯ ИНВАЛИДОВ ОБЪЕКТА</w:t>
      </w:r>
    </w:p>
    <w:p w:rsidR="00D97D8F" w:rsidRDefault="00D97D8F">
      <w:pPr>
        <w:pStyle w:val="a3"/>
        <w:spacing w:before="8" w:after="1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3"/>
        <w:gridCol w:w="6377"/>
        <w:gridCol w:w="2564"/>
      </w:tblGrid>
      <w:tr w:rsidR="00D97D8F" w:rsidTr="00FA392B">
        <w:trPr>
          <w:trHeight w:val="1759"/>
        </w:trPr>
        <w:tc>
          <w:tcPr>
            <w:tcW w:w="423" w:type="dxa"/>
          </w:tcPr>
          <w:p w:rsidR="00D97D8F" w:rsidRPr="00FA392B" w:rsidRDefault="00FA392B">
            <w:pPr>
              <w:pStyle w:val="TableParagraph"/>
              <w:spacing w:line="237" w:lineRule="auto"/>
              <w:ind w:left="42" w:right="-3" w:firstLine="53"/>
              <w:rPr>
                <w:b/>
              </w:rPr>
            </w:pPr>
            <w:r w:rsidRPr="00FA392B">
              <w:rPr>
                <w:b/>
              </w:rPr>
              <w:t xml:space="preserve">№ </w:t>
            </w:r>
            <w:proofErr w:type="gramStart"/>
            <w:r w:rsidRPr="00FA392B">
              <w:rPr>
                <w:b/>
              </w:rPr>
              <w:t>п</w:t>
            </w:r>
            <w:proofErr w:type="gramEnd"/>
            <w:r w:rsidRPr="00FA392B">
              <w:rPr>
                <w:b/>
              </w:rPr>
              <w:t>/п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478"/>
                <w:tab w:val="left" w:pos="2923"/>
                <w:tab w:val="left" w:pos="5113"/>
              </w:tabs>
              <w:spacing w:line="237" w:lineRule="auto"/>
              <w:ind w:left="153" w:right="99"/>
              <w:rPr>
                <w:b/>
              </w:rPr>
            </w:pPr>
            <w:r w:rsidRPr="00FA392B">
              <w:rPr>
                <w:b/>
              </w:rPr>
              <w:t>Основные</w:t>
            </w:r>
            <w:r w:rsidRPr="00FA392B">
              <w:rPr>
                <w:b/>
              </w:rPr>
              <w:tab/>
              <w:t>показатели</w:t>
            </w:r>
            <w:r w:rsidRPr="00FA392B">
              <w:rPr>
                <w:b/>
              </w:rPr>
              <w:tab/>
              <w:t>доступности  для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6"/>
              </w:rPr>
              <w:t xml:space="preserve">инвалидов </w:t>
            </w:r>
            <w:r w:rsidRPr="00FA392B">
              <w:rPr>
                <w:b/>
              </w:rPr>
              <w:t>объекта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tabs>
                <w:tab w:val="left" w:pos="2285"/>
              </w:tabs>
              <w:ind w:left="128" w:right="127"/>
              <w:rPr>
                <w:b/>
              </w:rPr>
            </w:pPr>
            <w:r w:rsidRPr="00FA392B">
              <w:rPr>
                <w:b/>
              </w:rPr>
              <w:t>Оценка состояния и имеющихся недостатков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18"/>
              </w:rPr>
              <w:t xml:space="preserve">в </w:t>
            </w:r>
            <w:r w:rsidRPr="00FA392B">
              <w:rPr>
                <w:b/>
              </w:rPr>
              <w:t>обеспечении условий доступностидля</w:t>
            </w:r>
          </w:p>
          <w:p w:rsidR="00D97D8F" w:rsidRPr="00FA392B" w:rsidRDefault="00FA392B">
            <w:pPr>
              <w:pStyle w:val="TableParagraph"/>
              <w:spacing w:line="275" w:lineRule="exact"/>
              <w:ind w:left="1252"/>
              <w:rPr>
                <w:b/>
              </w:rPr>
            </w:pPr>
            <w:r w:rsidRPr="00FA392B">
              <w:rPr>
                <w:b/>
              </w:rPr>
              <w:t>инвалидов</w:t>
            </w:r>
          </w:p>
          <w:p w:rsidR="00D97D8F" w:rsidRPr="00FA392B" w:rsidRDefault="00FA392B">
            <w:pPr>
              <w:pStyle w:val="TableParagraph"/>
              <w:spacing w:line="260" w:lineRule="exact"/>
              <w:ind w:left="128"/>
              <w:rPr>
                <w:b/>
              </w:rPr>
            </w:pPr>
            <w:r w:rsidRPr="00FA392B">
              <w:rPr>
                <w:b/>
              </w:rPr>
              <w:t>объекта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</w:tcPr>
          <w:p w:rsidR="00D97D8F" w:rsidRDefault="00FA392B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4" w:type="dxa"/>
          </w:tcPr>
          <w:p w:rsidR="00D97D8F" w:rsidRDefault="00FA392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7D8F">
        <w:trPr>
          <w:trHeight w:val="58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703"/>
                <w:tab w:val="left" w:pos="2746"/>
                <w:tab w:val="left" w:pos="4858"/>
                <w:tab w:val="left" w:pos="5891"/>
              </w:tabs>
              <w:spacing w:before="2" w:line="280" w:lineRule="atLeast"/>
              <w:ind w:left="153" w:right="113"/>
              <w:rPr>
                <w:sz w:val="20"/>
              </w:rPr>
            </w:pPr>
            <w:r w:rsidRPr="00FA392B">
              <w:rPr>
                <w:sz w:val="20"/>
              </w:rPr>
              <w:t>выделенные</w:t>
            </w:r>
            <w:r w:rsidRPr="00FA392B">
              <w:rPr>
                <w:sz w:val="20"/>
              </w:rPr>
              <w:tab/>
              <w:t>стоянки</w:t>
            </w:r>
            <w:r w:rsidRPr="00FA392B">
              <w:rPr>
                <w:sz w:val="20"/>
              </w:rPr>
              <w:tab/>
              <w:t>автотранспортных</w:t>
            </w:r>
            <w:r w:rsidRPr="00FA392B">
              <w:rPr>
                <w:sz w:val="20"/>
              </w:rPr>
              <w:tab/>
              <w:t>сре</w:t>
            </w:r>
            <w:proofErr w:type="gramStart"/>
            <w:r w:rsidRPr="00FA392B">
              <w:rPr>
                <w:sz w:val="20"/>
              </w:rPr>
              <w:t>дств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7"/>
                <w:sz w:val="20"/>
              </w:rPr>
              <w:t>дл</w:t>
            </w:r>
            <w:proofErr w:type="gramEnd"/>
            <w:r w:rsidRPr="00FA392B">
              <w:rPr>
                <w:spacing w:val="-7"/>
                <w:sz w:val="20"/>
              </w:rPr>
              <w:t xml:space="preserve">я </w:t>
            </w:r>
            <w:r w:rsidRPr="00FA392B">
              <w:rPr>
                <w:sz w:val="20"/>
              </w:rPr>
              <w:t>инвалидов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 xml:space="preserve">Не </w:t>
            </w:r>
            <w:r w:rsidR="00FA392B" w:rsidRPr="00FA392B">
              <w:rPr>
                <w:b/>
                <w:sz w:val="20"/>
              </w:rPr>
              <w:t>имеется</w:t>
            </w:r>
          </w:p>
        </w:tc>
      </w:tr>
      <w:tr w:rsidR="00D97D8F">
        <w:trPr>
          <w:trHeight w:val="296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1" w:line="276" w:lineRule="exact"/>
              <w:ind w:left="1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сменные кресла-коляски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адаптированные лифты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2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поручни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line="272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 xml:space="preserve">Не </w:t>
            </w:r>
            <w:r w:rsidR="00FA392B" w:rsidRPr="00FA392B">
              <w:rPr>
                <w:b/>
                <w:sz w:val="20"/>
              </w:rPr>
              <w:t>имеется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пандусы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и</w:t>
            </w:r>
            <w:r w:rsidR="00FA392B" w:rsidRPr="00FA392B">
              <w:rPr>
                <w:b/>
                <w:sz w:val="20"/>
              </w:rPr>
              <w:t>меется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подъемные платформы (аппарели)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7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3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раздвижные двери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73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доступные входные группы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2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доступные санитарно-гигиенические помещения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72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584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699"/>
                <w:tab w:val="left" w:pos="2784"/>
                <w:tab w:val="left" w:pos="3956"/>
                <w:tab w:val="left" w:pos="5137"/>
                <w:tab w:val="left" w:pos="5535"/>
              </w:tabs>
              <w:spacing w:before="6" w:line="242" w:lineRule="auto"/>
              <w:ind w:left="153" w:right="92"/>
              <w:rPr>
                <w:sz w:val="20"/>
              </w:rPr>
            </w:pPr>
            <w:r w:rsidRPr="00FA392B">
              <w:rPr>
                <w:sz w:val="20"/>
              </w:rPr>
              <w:t>достаточная</w:t>
            </w:r>
            <w:r w:rsidRPr="00FA392B">
              <w:rPr>
                <w:sz w:val="20"/>
              </w:rPr>
              <w:tab/>
              <w:t>ширина</w:t>
            </w:r>
            <w:r w:rsidRPr="00FA392B">
              <w:rPr>
                <w:sz w:val="20"/>
              </w:rPr>
              <w:tab/>
              <w:t>дверных</w:t>
            </w:r>
            <w:r w:rsidRPr="00FA392B">
              <w:rPr>
                <w:sz w:val="20"/>
              </w:rPr>
              <w:tab/>
              <w:t>проемов</w:t>
            </w:r>
            <w:r w:rsidRPr="00FA392B">
              <w:rPr>
                <w:sz w:val="20"/>
              </w:rPr>
              <w:tab/>
              <w:t>в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5"/>
                <w:sz w:val="20"/>
              </w:rPr>
              <w:t xml:space="preserve">стенах, </w:t>
            </w:r>
            <w:r w:rsidRPr="00FA392B">
              <w:rPr>
                <w:sz w:val="20"/>
              </w:rPr>
              <w:t>лестничных маршей, площадок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5"/>
              <w:ind w:left="71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достаточная</w:t>
            </w:r>
          </w:p>
        </w:tc>
      </w:tr>
      <w:tr w:rsidR="00D97D8F">
        <w:trPr>
          <w:trHeight w:val="1463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654"/>
                <w:tab w:val="left" w:pos="1999"/>
                <w:tab w:val="left" w:pos="2080"/>
                <w:tab w:val="left" w:pos="2857"/>
                <w:tab w:val="left" w:pos="3144"/>
                <w:tab w:val="left" w:pos="4046"/>
                <w:tab w:val="left" w:pos="4223"/>
                <w:tab w:val="left" w:pos="4827"/>
                <w:tab w:val="left" w:pos="4968"/>
                <w:tab w:val="left" w:pos="5201"/>
                <w:tab w:val="left" w:pos="5432"/>
              </w:tabs>
              <w:spacing w:line="247" w:lineRule="auto"/>
              <w:ind w:left="153" w:right="99"/>
              <w:rPr>
                <w:sz w:val="20"/>
              </w:rPr>
            </w:pPr>
            <w:r w:rsidRPr="00FA392B">
              <w:rPr>
                <w:sz w:val="20"/>
              </w:rPr>
              <w:t>надлежащее</w:t>
            </w:r>
            <w:r w:rsidRPr="00FA392B">
              <w:rPr>
                <w:sz w:val="20"/>
              </w:rPr>
              <w:tab/>
              <w:t>размещение</w:t>
            </w:r>
            <w:r w:rsidRPr="00FA392B">
              <w:rPr>
                <w:sz w:val="20"/>
              </w:rPr>
              <w:tab/>
              <w:t>оборудования</w:t>
            </w:r>
            <w:r w:rsidRPr="00FA392B">
              <w:rPr>
                <w:sz w:val="20"/>
              </w:rPr>
              <w:tab/>
              <w:t>и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носителей информации,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необходимых</w:t>
            </w:r>
            <w:r w:rsidRPr="00FA392B">
              <w:rPr>
                <w:sz w:val="20"/>
              </w:rPr>
              <w:tab/>
              <w:t>для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pacing w:val="-1"/>
                <w:sz w:val="20"/>
              </w:rPr>
              <w:t xml:space="preserve">обеспечения </w:t>
            </w:r>
            <w:r w:rsidRPr="00FA392B">
              <w:rPr>
                <w:sz w:val="20"/>
              </w:rPr>
              <w:t>беспрепятственного доступа к объектам (местам предоставления</w:t>
            </w:r>
            <w:r w:rsidRPr="00FA392B">
              <w:rPr>
                <w:sz w:val="20"/>
              </w:rPr>
              <w:tab/>
              <w:t>услуг)</w:t>
            </w:r>
            <w:r w:rsidRPr="00FA392B">
              <w:rPr>
                <w:sz w:val="20"/>
              </w:rPr>
              <w:tab/>
              <w:t>инвалидов,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имеющих</w:t>
            </w:r>
            <w:r w:rsidRPr="00FA392B">
              <w:rPr>
                <w:sz w:val="20"/>
              </w:rPr>
              <w:tab/>
              <w:t xml:space="preserve">стойкие расстройства функции зрения, </w:t>
            </w:r>
            <w:r w:rsidRPr="00FA392B">
              <w:rPr>
                <w:spacing w:val="-3"/>
                <w:sz w:val="20"/>
              </w:rPr>
              <w:t xml:space="preserve">слуха </w:t>
            </w:r>
            <w:r w:rsidRPr="00FA392B">
              <w:rPr>
                <w:sz w:val="20"/>
              </w:rPr>
              <w:t>ипередвижения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Tr="00FA392B">
        <w:trPr>
          <w:trHeight w:val="124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251"/>
                <w:tab w:val="left" w:pos="1792"/>
                <w:tab w:val="left" w:pos="2877"/>
                <w:tab w:val="left" w:pos="3360"/>
                <w:tab w:val="left" w:pos="3917"/>
                <w:tab w:val="left" w:pos="4061"/>
                <w:tab w:val="left" w:pos="5092"/>
              </w:tabs>
              <w:spacing w:line="242" w:lineRule="auto"/>
              <w:ind w:left="153" w:right="90"/>
              <w:rPr>
                <w:sz w:val="20"/>
              </w:rPr>
            </w:pPr>
            <w:r w:rsidRPr="00FA392B">
              <w:rPr>
                <w:sz w:val="20"/>
              </w:rPr>
              <w:t>дублирование</w:t>
            </w:r>
            <w:r w:rsidRPr="00FA392B">
              <w:rPr>
                <w:sz w:val="20"/>
              </w:rPr>
              <w:tab/>
              <w:t>необходимой</w:t>
            </w:r>
            <w:r w:rsidRPr="00FA392B">
              <w:rPr>
                <w:sz w:val="20"/>
              </w:rPr>
              <w:tab/>
              <w:t>для</w:t>
            </w:r>
            <w:r w:rsidRPr="00FA392B">
              <w:rPr>
                <w:sz w:val="20"/>
              </w:rPr>
              <w:tab/>
              <w:t>инвалидов, имеющих стойкие</w:t>
            </w:r>
            <w:r w:rsidRPr="00FA392B">
              <w:rPr>
                <w:sz w:val="20"/>
              </w:rPr>
              <w:tab/>
              <w:t>расстройства</w:t>
            </w:r>
            <w:r w:rsidRPr="00FA392B">
              <w:rPr>
                <w:sz w:val="20"/>
              </w:rPr>
              <w:tab/>
              <w:t>функции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зрения,</w:t>
            </w:r>
            <w:r w:rsidRPr="00FA392B">
              <w:rPr>
                <w:sz w:val="20"/>
              </w:rPr>
              <w:tab/>
              <w:t>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контрастномфоне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58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2" w:line="280" w:lineRule="atLeast"/>
              <w:ind w:left="153" w:right="99"/>
              <w:rPr>
                <w:sz w:val="20"/>
              </w:rPr>
            </w:pPr>
            <w:r w:rsidRPr="00FA392B">
              <w:rPr>
                <w:sz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7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иные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w w:val="99"/>
                <w:sz w:val="20"/>
              </w:rPr>
              <w:t>-</w:t>
            </w:r>
          </w:p>
        </w:tc>
      </w:tr>
    </w:tbl>
    <w:p w:rsidR="00D97D8F" w:rsidRDefault="00D97D8F">
      <w:pPr>
        <w:spacing w:line="276" w:lineRule="exact"/>
        <w:rPr>
          <w:sz w:val="24"/>
        </w:rPr>
        <w:sectPr w:rsidR="00D97D8F">
          <w:pgSz w:w="11910" w:h="16840"/>
          <w:pgMar w:top="1020" w:right="440" w:bottom="280" w:left="1580" w:header="720" w:footer="720" w:gutter="0"/>
          <w:cols w:space="720"/>
        </w:sectPr>
      </w:pPr>
    </w:p>
    <w:p w:rsidR="00D97D8F" w:rsidRDefault="00FA392B">
      <w:pPr>
        <w:pStyle w:val="a4"/>
        <w:numPr>
          <w:ilvl w:val="0"/>
          <w:numId w:val="1"/>
        </w:numPr>
        <w:tabs>
          <w:tab w:val="left" w:pos="1369"/>
        </w:tabs>
        <w:spacing w:before="71"/>
        <w:ind w:left="1137" w:right="1766" w:hanging="82"/>
        <w:jc w:val="left"/>
        <w:rPr>
          <w:sz w:val="24"/>
        </w:rPr>
      </w:pPr>
      <w:r>
        <w:rPr>
          <w:sz w:val="24"/>
        </w:rPr>
        <w:lastRenderedPageBreak/>
        <w:t>ОЦЕНКА СОСТОЯНИЯ И ИМЕЮЩИХСЯ НЕДОСТАТКОВ В ОБЕСПЕЧЕНИИ УСЛОВИЙ ДОСТУПНОСТИ ДЛЯИНВАЛИДОВ ПРЕДОСТАВЛЯЕМЫХУСЛУГ</w:t>
      </w:r>
    </w:p>
    <w:p w:rsidR="00D97D8F" w:rsidRDefault="00D97D8F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8"/>
        <w:gridCol w:w="5892"/>
        <w:gridCol w:w="3039"/>
      </w:tblGrid>
      <w:tr w:rsidR="00D97D8F" w:rsidTr="00FA392B">
        <w:trPr>
          <w:trHeight w:val="1442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40"/>
              <w:jc w:val="center"/>
              <w:rPr>
                <w:b/>
              </w:rPr>
            </w:pPr>
            <w:proofErr w:type="gramStart"/>
            <w:r w:rsidRPr="00FA392B">
              <w:rPr>
                <w:b/>
              </w:rPr>
              <w:t>п</w:t>
            </w:r>
            <w:proofErr w:type="gramEnd"/>
            <w:r w:rsidRPr="00FA392B">
              <w:rPr>
                <w:b/>
              </w:rPr>
              <w:t>/п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37" w:lineRule="auto"/>
              <w:ind w:left="85" w:right="104"/>
              <w:rPr>
                <w:b/>
              </w:rPr>
            </w:pPr>
            <w:r w:rsidRPr="00FA392B">
              <w:rPr>
                <w:b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tabs>
                <w:tab w:val="left" w:pos="1361"/>
                <w:tab w:val="left" w:pos="2534"/>
                <w:tab w:val="left" w:pos="2786"/>
              </w:tabs>
              <w:ind w:left="215" w:right="92"/>
              <w:rPr>
                <w:b/>
              </w:rPr>
            </w:pPr>
            <w:r w:rsidRPr="00FA392B">
              <w:rPr>
                <w:b/>
              </w:rPr>
              <w:t>Оценка</w:t>
            </w:r>
            <w:r w:rsidRPr="00FA392B">
              <w:rPr>
                <w:b/>
              </w:rPr>
              <w:tab/>
              <w:t>состояния</w:t>
            </w:r>
            <w:r w:rsidRPr="00FA392B">
              <w:rPr>
                <w:b/>
              </w:rPr>
              <w:tab/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18"/>
              </w:rPr>
              <w:t xml:space="preserve">и </w:t>
            </w:r>
            <w:r w:rsidRPr="00FA392B">
              <w:rPr>
                <w:b/>
              </w:rPr>
              <w:t>имеющихся недостатков в обеспечении условий доступности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5"/>
              </w:rPr>
              <w:t xml:space="preserve">для </w:t>
            </w:r>
            <w:r w:rsidRPr="00FA392B">
              <w:rPr>
                <w:b/>
              </w:rPr>
              <w:t>инвалидов предоставляемойуслуги</w:t>
            </w:r>
          </w:p>
        </w:tc>
      </w:tr>
      <w:tr w:rsidR="00D97D8F">
        <w:trPr>
          <w:trHeight w:val="291"/>
        </w:trPr>
        <w:tc>
          <w:tcPr>
            <w:tcW w:w="428" w:type="dxa"/>
          </w:tcPr>
          <w:p w:rsidR="00D97D8F" w:rsidRDefault="00FA392B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2" w:type="dxa"/>
          </w:tcPr>
          <w:p w:rsidR="00D97D8F" w:rsidRDefault="00FA392B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9" w:type="dxa"/>
          </w:tcPr>
          <w:p w:rsidR="00D97D8F" w:rsidRDefault="00FA392B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7D8F" w:rsidRPr="00FA392B" w:rsidTr="00FA392B">
        <w:trPr>
          <w:trHeight w:val="717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1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42" w:lineRule="auto"/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FA392B">
              <w:rPr>
                <w:sz w:val="20"/>
              </w:rPr>
              <w:t>выполненных</w:t>
            </w:r>
            <w:proofErr w:type="gramEnd"/>
            <w:r w:rsidRPr="00FA392B">
              <w:rPr>
                <w:sz w:val="20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1088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2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44" w:lineRule="auto"/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14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3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tabs>
                <w:tab w:val="left" w:pos="1692"/>
                <w:tab w:val="left" w:pos="4008"/>
                <w:tab w:val="left" w:pos="4809"/>
              </w:tabs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>проведение</w:t>
            </w:r>
            <w:r w:rsidRPr="00FA392B">
              <w:rPr>
                <w:sz w:val="20"/>
              </w:rPr>
              <w:tab/>
              <w:t>инструктирования</w:t>
            </w:r>
            <w:r w:rsidRPr="00FA392B">
              <w:rPr>
                <w:sz w:val="20"/>
              </w:rPr>
              <w:tab/>
              <w:t>или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3"/>
                <w:sz w:val="20"/>
              </w:rPr>
              <w:t xml:space="preserve">обучения </w:t>
            </w:r>
            <w:r w:rsidRPr="00FA392B">
              <w:rPr>
                <w:sz w:val="20"/>
              </w:rPr>
              <w:t>сотрудников, предоставляющих услуги населению, для работы с инвалидами, по вопросам, связанным с обеспечением доступности для них объектов иуслуг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71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4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tabs>
                <w:tab w:val="left" w:pos="1231"/>
                <w:tab w:val="left" w:pos="2713"/>
                <w:tab w:val="left" w:pos="4367"/>
                <w:tab w:val="left" w:pos="4905"/>
                <w:tab w:val="left" w:pos="5161"/>
              </w:tabs>
              <w:ind w:left="85" w:right="96"/>
              <w:rPr>
                <w:sz w:val="20"/>
              </w:rPr>
            </w:pPr>
            <w:r w:rsidRPr="00FA392B">
              <w:rPr>
                <w:sz w:val="20"/>
              </w:rPr>
              <w:t>наличие</w:t>
            </w:r>
            <w:r w:rsidRPr="00FA392B">
              <w:rPr>
                <w:sz w:val="20"/>
              </w:rPr>
              <w:tab/>
              <w:t>работников</w:t>
            </w:r>
            <w:r w:rsidRPr="00FA392B">
              <w:rPr>
                <w:sz w:val="20"/>
              </w:rPr>
              <w:tab/>
              <w:t>организаций,</w:t>
            </w:r>
            <w:r w:rsidRPr="00FA392B">
              <w:rPr>
                <w:sz w:val="20"/>
              </w:rPr>
              <w:tab/>
              <w:t>на</w:t>
            </w:r>
            <w:r w:rsidRPr="00FA392B">
              <w:rPr>
                <w:sz w:val="20"/>
              </w:rPr>
              <w:tab/>
              <w:t>которых административно-распорядительным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pacing w:val="-4"/>
                <w:sz w:val="20"/>
              </w:rPr>
              <w:t xml:space="preserve">актом </w:t>
            </w:r>
            <w:r w:rsidRPr="00FA392B">
              <w:rPr>
                <w:sz w:val="20"/>
              </w:rPr>
              <w:t xml:space="preserve">возложено оказание инвалидам помощи при предоставлении им </w:t>
            </w:r>
            <w:r w:rsidRPr="00FA392B">
              <w:rPr>
                <w:spacing w:val="-3"/>
                <w:sz w:val="20"/>
              </w:rPr>
              <w:t>услуг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>
        <w:trPr>
          <w:trHeight w:val="585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5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before="6" w:line="242" w:lineRule="auto"/>
              <w:ind w:left="85" w:right="209"/>
              <w:rPr>
                <w:sz w:val="20"/>
              </w:rPr>
            </w:pPr>
            <w:r w:rsidRPr="00FA392B">
              <w:rPr>
                <w:sz w:val="20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37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line="268" w:lineRule="exact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6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before="6" w:line="252" w:lineRule="auto"/>
              <w:ind w:left="85" w:right="101"/>
              <w:jc w:val="both"/>
              <w:rPr>
                <w:sz w:val="20"/>
              </w:rPr>
            </w:pPr>
            <w:r w:rsidRPr="00FA392B">
              <w:rPr>
                <w:sz w:val="20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</w:t>
            </w:r>
            <w:proofErr w:type="gramStart"/>
            <w:r w:rsidRPr="00FA392B">
              <w:rPr>
                <w:sz w:val="20"/>
              </w:rPr>
              <w:t>на</w:t>
            </w:r>
            <w:proofErr w:type="gramEnd"/>
          </w:p>
          <w:p w:rsidR="00D97D8F" w:rsidRPr="00FA392B" w:rsidRDefault="00FA392B">
            <w:pPr>
              <w:pStyle w:val="TableParagraph"/>
              <w:spacing w:before="4" w:line="276" w:lineRule="exact"/>
              <w:ind w:left="85"/>
              <w:jc w:val="both"/>
              <w:rPr>
                <w:sz w:val="20"/>
              </w:rPr>
            </w:pPr>
            <w:r w:rsidRPr="00FA392B">
              <w:rPr>
                <w:sz w:val="20"/>
              </w:rPr>
              <w:t xml:space="preserve">объект </w:t>
            </w:r>
            <w:proofErr w:type="spellStart"/>
            <w:r w:rsidRPr="00FA392B">
              <w:rPr>
                <w:sz w:val="20"/>
              </w:rPr>
              <w:t>сурдопереводчика</w:t>
            </w:r>
            <w:proofErr w:type="spellEnd"/>
            <w:r w:rsidRPr="00FA392B">
              <w:rPr>
                <w:sz w:val="20"/>
              </w:rPr>
              <w:t xml:space="preserve">, </w:t>
            </w:r>
            <w:proofErr w:type="spellStart"/>
            <w:r w:rsidRPr="00FA392B">
              <w:rPr>
                <w:sz w:val="20"/>
              </w:rPr>
              <w:t>тифлопереводчика</w:t>
            </w:r>
            <w:proofErr w:type="spellEnd"/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line="272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611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7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ind w:left="85"/>
              <w:rPr>
                <w:sz w:val="20"/>
              </w:rPr>
            </w:pPr>
            <w:r w:rsidRPr="00FA392B">
              <w:rPr>
                <w:sz w:val="20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1174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line="272" w:lineRule="exact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8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ind w:left="85" w:right="98"/>
              <w:jc w:val="both"/>
              <w:rPr>
                <w:sz w:val="20"/>
              </w:rPr>
            </w:pPr>
            <w:r w:rsidRPr="00FA392B">
              <w:rPr>
                <w:sz w:val="20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</w:t>
            </w:r>
          </w:p>
          <w:p w:rsidR="00D97D8F" w:rsidRPr="00FA392B" w:rsidRDefault="00FA392B">
            <w:pPr>
              <w:pStyle w:val="TableParagraph"/>
              <w:spacing w:line="274" w:lineRule="exact"/>
              <w:ind w:left="85"/>
              <w:jc w:val="both"/>
              <w:rPr>
                <w:sz w:val="20"/>
              </w:rPr>
            </w:pPr>
            <w:r w:rsidRPr="00FA392B">
              <w:rPr>
                <w:sz w:val="20"/>
              </w:rPr>
              <w:t>труда и социальной защиты Российской Федерации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1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685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9</w:t>
            </w:r>
          </w:p>
        </w:tc>
        <w:tc>
          <w:tcPr>
            <w:tcW w:w="5892" w:type="dxa"/>
          </w:tcPr>
          <w:p w:rsidR="00D97D8F" w:rsidRPr="00FA392B" w:rsidRDefault="00FA392B" w:rsidP="00FA392B">
            <w:pPr>
              <w:pStyle w:val="TableParagraph"/>
              <w:ind w:left="85" w:right="101"/>
              <w:jc w:val="both"/>
              <w:rPr>
                <w:sz w:val="20"/>
              </w:rPr>
            </w:pPr>
            <w:r w:rsidRPr="00FA392B">
              <w:rPr>
                <w:sz w:val="20"/>
              </w:rPr>
              <w:t>наличие в одном из помещений, предназначенных для проведения массовых мероприятий, индукционных петель и звукоусиливающейаппаратуры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FA392B" w:rsidRPr="00FA392B" w:rsidTr="00FA392B">
        <w:trPr>
          <w:trHeight w:val="965"/>
        </w:trPr>
        <w:tc>
          <w:tcPr>
            <w:tcW w:w="428" w:type="dxa"/>
          </w:tcPr>
          <w:p w:rsidR="00FA392B" w:rsidRPr="00FA392B" w:rsidRDefault="00FA392B" w:rsidP="009A258A">
            <w:pPr>
              <w:pStyle w:val="TableParagraph"/>
              <w:spacing w:before="6"/>
              <w:ind w:left="43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10</w:t>
            </w:r>
          </w:p>
        </w:tc>
        <w:tc>
          <w:tcPr>
            <w:tcW w:w="5892" w:type="dxa"/>
          </w:tcPr>
          <w:p w:rsidR="00FA392B" w:rsidRPr="00FA392B" w:rsidRDefault="00FA392B" w:rsidP="009A258A">
            <w:pPr>
              <w:pStyle w:val="TableParagraph"/>
              <w:spacing w:before="6" w:line="242" w:lineRule="auto"/>
              <w:ind w:left="85" w:right="104"/>
              <w:rPr>
                <w:sz w:val="20"/>
              </w:rPr>
            </w:pPr>
            <w:proofErr w:type="gramStart"/>
            <w:r w:rsidRPr="00FA392B">
              <w:rPr>
                <w:sz w:val="20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039" w:type="dxa"/>
          </w:tcPr>
          <w:p w:rsidR="00FA392B" w:rsidRPr="00FA392B" w:rsidRDefault="00FA392B" w:rsidP="009A258A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Нет </w:t>
            </w:r>
          </w:p>
        </w:tc>
      </w:tr>
      <w:tr w:rsidR="00FA392B" w:rsidRPr="00FA392B" w:rsidTr="00FA392B">
        <w:trPr>
          <w:trHeight w:val="398"/>
        </w:trPr>
        <w:tc>
          <w:tcPr>
            <w:tcW w:w="428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right="60"/>
              <w:jc w:val="right"/>
              <w:rPr>
                <w:sz w:val="20"/>
              </w:rPr>
            </w:pPr>
            <w:r w:rsidRPr="00FA392B">
              <w:rPr>
                <w:sz w:val="20"/>
              </w:rPr>
              <w:t>11</w:t>
            </w:r>
          </w:p>
        </w:tc>
        <w:tc>
          <w:tcPr>
            <w:tcW w:w="5892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left="85"/>
              <w:rPr>
                <w:sz w:val="20"/>
              </w:rPr>
            </w:pPr>
            <w:r w:rsidRPr="00FA392B">
              <w:rPr>
                <w:sz w:val="20"/>
              </w:rPr>
              <w:t xml:space="preserve">обеспечение предоставления услуг </w:t>
            </w:r>
            <w:proofErr w:type="spellStart"/>
            <w:r w:rsidRPr="00FA392B">
              <w:rPr>
                <w:sz w:val="20"/>
              </w:rPr>
              <w:t>тьютора</w:t>
            </w:r>
            <w:proofErr w:type="spellEnd"/>
          </w:p>
        </w:tc>
        <w:tc>
          <w:tcPr>
            <w:tcW w:w="3039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FA392B" w:rsidRPr="00FA392B" w:rsidTr="00FA392B">
        <w:trPr>
          <w:trHeight w:val="585"/>
        </w:trPr>
        <w:tc>
          <w:tcPr>
            <w:tcW w:w="428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right="60"/>
              <w:jc w:val="right"/>
              <w:rPr>
                <w:sz w:val="20"/>
              </w:rPr>
            </w:pPr>
            <w:r w:rsidRPr="00FA392B">
              <w:rPr>
                <w:sz w:val="20"/>
              </w:rPr>
              <w:t>12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left="85"/>
              <w:rPr>
                <w:sz w:val="20"/>
              </w:rPr>
            </w:pPr>
            <w:r w:rsidRPr="00FA392B">
              <w:rPr>
                <w:sz w:val="20"/>
              </w:rPr>
              <w:t>иные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w w:val="99"/>
                <w:sz w:val="20"/>
              </w:rPr>
              <w:t>-</w:t>
            </w:r>
          </w:p>
        </w:tc>
      </w:tr>
    </w:tbl>
    <w:p w:rsidR="00D97D8F" w:rsidRDefault="00D97D8F" w:rsidP="00FA392B">
      <w:pPr>
        <w:pStyle w:val="a3"/>
        <w:spacing w:before="11"/>
        <w:rPr>
          <w:sz w:val="14"/>
        </w:rPr>
      </w:pPr>
    </w:p>
    <w:sectPr w:rsidR="00D97D8F" w:rsidSect="002C2606"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18C"/>
    <w:multiLevelType w:val="hybridMultilevel"/>
    <w:tmpl w:val="8F089068"/>
    <w:lvl w:ilvl="0" w:tplc="93769C4E">
      <w:start w:val="1"/>
      <w:numFmt w:val="upperRoman"/>
      <w:lvlText w:val="%1."/>
      <w:lvlJc w:val="left"/>
      <w:pPr>
        <w:ind w:left="2074" w:hanging="298"/>
        <w:jc w:val="righ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F0208F5A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2" w:tplc="D56C19D8">
      <w:numFmt w:val="bullet"/>
      <w:lvlText w:val="•"/>
      <w:lvlJc w:val="left"/>
      <w:pPr>
        <w:ind w:left="3641" w:hanging="298"/>
      </w:pPr>
      <w:rPr>
        <w:rFonts w:hint="default"/>
        <w:lang w:val="ru-RU" w:eastAsia="en-US" w:bidi="ar-SA"/>
      </w:rPr>
    </w:lvl>
    <w:lvl w:ilvl="3" w:tplc="FB685978">
      <w:numFmt w:val="bullet"/>
      <w:lvlText w:val="•"/>
      <w:lvlJc w:val="left"/>
      <w:pPr>
        <w:ind w:left="4422" w:hanging="298"/>
      </w:pPr>
      <w:rPr>
        <w:rFonts w:hint="default"/>
        <w:lang w:val="ru-RU" w:eastAsia="en-US" w:bidi="ar-SA"/>
      </w:rPr>
    </w:lvl>
    <w:lvl w:ilvl="4" w:tplc="A7FE6D26">
      <w:numFmt w:val="bullet"/>
      <w:lvlText w:val="•"/>
      <w:lvlJc w:val="left"/>
      <w:pPr>
        <w:ind w:left="5203" w:hanging="298"/>
      </w:pPr>
      <w:rPr>
        <w:rFonts w:hint="default"/>
        <w:lang w:val="ru-RU" w:eastAsia="en-US" w:bidi="ar-SA"/>
      </w:rPr>
    </w:lvl>
    <w:lvl w:ilvl="5" w:tplc="D81439FC">
      <w:numFmt w:val="bullet"/>
      <w:lvlText w:val="•"/>
      <w:lvlJc w:val="left"/>
      <w:pPr>
        <w:ind w:left="5984" w:hanging="298"/>
      </w:pPr>
      <w:rPr>
        <w:rFonts w:hint="default"/>
        <w:lang w:val="ru-RU" w:eastAsia="en-US" w:bidi="ar-SA"/>
      </w:rPr>
    </w:lvl>
    <w:lvl w:ilvl="6" w:tplc="FEB881C6">
      <w:numFmt w:val="bullet"/>
      <w:lvlText w:val="•"/>
      <w:lvlJc w:val="left"/>
      <w:pPr>
        <w:ind w:left="6765" w:hanging="298"/>
      </w:pPr>
      <w:rPr>
        <w:rFonts w:hint="default"/>
        <w:lang w:val="ru-RU" w:eastAsia="en-US" w:bidi="ar-SA"/>
      </w:rPr>
    </w:lvl>
    <w:lvl w:ilvl="7" w:tplc="230CD130">
      <w:numFmt w:val="bullet"/>
      <w:lvlText w:val="•"/>
      <w:lvlJc w:val="left"/>
      <w:pPr>
        <w:ind w:left="7546" w:hanging="298"/>
      </w:pPr>
      <w:rPr>
        <w:rFonts w:hint="default"/>
        <w:lang w:val="ru-RU" w:eastAsia="en-US" w:bidi="ar-SA"/>
      </w:rPr>
    </w:lvl>
    <w:lvl w:ilvl="8" w:tplc="BEF0A618">
      <w:numFmt w:val="bullet"/>
      <w:lvlText w:val="•"/>
      <w:lvlJc w:val="left"/>
      <w:pPr>
        <w:ind w:left="8327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7D8F"/>
    <w:rsid w:val="00044ADF"/>
    <w:rsid w:val="002C2606"/>
    <w:rsid w:val="0035621D"/>
    <w:rsid w:val="00580A95"/>
    <w:rsid w:val="00D97D8F"/>
    <w:rsid w:val="00FA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6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606"/>
    <w:rPr>
      <w:sz w:val="24"/>
      <w:szCs w:val="24"/>
    </w:rPr>
  </w:style>
  <w:style w:type="paragraph" w:styleId="a4">
    <w:name w:val="List Paragraph"/>
    <w:basedOn w:val="a"/>
    <w:uiPriority w:val="1"/>
    <w:qFormat/>
    <w:rsid w:val="002C2606"/>
    <w:pPr>
      <w:ind w:left="816" w:right="958" w:hanging="1009"/>
    </w:pPr>
  </w:style>
  <w:style w:type="paragraph" w:customStyle="1" w:styleId="TableParagraph">
    <w:name w:val="Table Paragraph"/>
    <w:basedOn w:val="a"/>
    <w:uiPriority w:val="1"/>
    <w:qFormat/>
    <w:rsid w:val="002C2606"/>
  </w:style>
  <w:style w:type="paragraph" w:styleId="a5">
    <w:name w:val="Balloon Text"/>
    <w:basedOn w:val="a"/>
    <w:link w:val="a6"/>
    <w:uiPriority w:val="99"/>
    <w:semiHidden/>
    <w:unhideWhenUsed/>
    <w:rsid w:val="00580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80A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Пользователь</dc:creator>
  <cp:lastModifiedBy>User</cp:lastModifiedBy>
  <cp:revision>5</cp:revision>
  <dcterms:created xsi:type="dcterms:W3CDTF">2021-02-04T07:17:00Z</dcterms:created>
  <dcterms:modified xsi:type="dcterms:W3CDTF">2021-02-16T05:42:00Z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